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01345" w14:textId="77777777" w:rsidR="00163187" w:rsidRDefault="00163187" w:rsidP="00163187">
      <w:pPr>
        <w:pStyle w:val="Heading1"/>
        <w:jc w:val="center"/>
      </w:pPr>
      <w:r>
        <w:t>Background Release Form</w:t>
      </w:r>
    </w:p>
    <w:p w14:paraId="46701223" w14:textId="77777777" w:rsidR="00163187" w:rsidRDefault="00163187" w:rsidP="00163187">
      <w:pPr>
        <w:pStyle w:val="Heading1"/>
        <w:jc w:val="center"/>
      </w:pPr>
      <w:r>
        <w:t>Disclosure and Authorization – California Applicants</w:t>
      </w:r>
    </w:p>
    <w:p w14:paraId="54749AE9" w14:textId="77777777" w:rsidR="00163187" w:rsidRPr="00163187" w:rsidRDefault="00163187" w:rsidP="00163187">
      <w:pPr>
        <w:jc w:val="center"/>
        <w:rPr>
          <w:sz w:val="20"/>
        </w:rPr>
      </w:pPr>
    </w:p>
    <w:p w14:paraId="1867C074" w14:textId="78AE2405" w:rsidR="00163187" w:rsidRPr="00163187" w:rsidRDefault="00163187">
      <w:pPr>
        <w:rPr>
          <w:sz w:val="20"/>
        </w:rPr>
      </w:pPr>
      <w:r w:rsidRPr="00163187">
        <w:rPr>
          <w:sz w:val="20"/>
        </w:rPr>
        <w:t>In connection with my application for employment with</w:t>
      </w:r>
      <w:r w:rsidR="008666A0">
        <w:rPr>
          <w:sz w:val="20"/>
        </w:rPr>
        <w:t xml:space="preserve"> Marshall Medical Center</w:t>
      </w:r>
      <w:r w:rsidRPr="00163187">
        <w:rPr>
          <w:sz w:val="20"/>
        </w:rPr>
        <w:t xml:space="preserve">, I understand that investigative inquiries may be obtained on myself by a consumer reporting agency, and that any such report will be used solely for employment-related purposes. I understand that the nature and scope of this investigation will include a number of sources, including, but not limited to, consumer credit, criminal convictions, motor vehicle records and other reports. These reports will include information as to my character, general reputation, personal characteristics, mode of living, and work habits. Information relating to my performance and experience, along with reasons for termination of past employment from previous employers, may also be obtained. Further, I understand that you will be requesting information from Federal, State, County and other agencies that maintain records concerning my past activities relating to my driving, credit, criminal, civil, education, and other experiences. </w:t>
      </w:r>
    </w:p>
    <w:p w14:paraId="5F4ED384" w14:textId="77777777" w:rsidR="00163187" w:rsidRPr="00163187" w:rsidRDefault="00163187">
      <w:pPr>
        <w:rPr>
          <w:sz w:val="20"/>
        </w:rPr>
      </w:pPr>
      <w:r w:rsidRPr="00163187">
        <w:rPr>
          <w:sz w:val="20"/>
        </w:rPr>
        <w:t xml:space="preserve">I understand that if the Company hires me, it may request a consumer report or an investigative consumer report about me for employment-related purposes during the course of my employment. The scope of this investigation will be the same as the scope of a pre-employment investigation, and that the nature of such an investigation will be my continuing suitability for employment, or whether I possess the minimum qualifications necessary for promotion or transfer to another position. I understand that my consent will apply throughout my employment, unless I revoke or cancel my consent by sending a signed letter or statement to the Company at any time, stating that I revoke my consent and no longer allow the Company to obtain consumer or investigative consumer reports about me. </w:t>
      </w:r>
    </w:p>
    <w:p w14:paraId="6E1563B0" w14:textId="77777777" w:rsidR="00163187" w:rsidRPr="00163187" w:rsidRDefault="00163187">
      <w:pPr>
        <w:rPr>
          <w:sz w:val="20"/>
        </w:rPr>
      </w:pPr>
      <w:r w:rsidRPr="00163187">
        <w:rPr>
          <w:sz w:val="20"/>
        </w:rPr>
        <w:t xml:space="preserve">I understand that as a resident of California, or if I am applying for employment in California, I am being provided a summary of the provisions of California Civil Code section 1786.22. </w:t>
      </w:r>
    </w:p>
    <w:p w14:paraId="459E56FD" w14:textId="77777777" w:rsidR="00163187" w:rsidRPr="00163187" w:rsidRDefault="00163187">
      <w:pPr>
        <w:rPr>
          <w:sz w:val="20"/>
        </w:rPr>
      </w:pPr>
      <w:r w:rsidRPr="00163187">
        <w:rPr>
          <w:sz w:val="20"/>
        </w:rPr>
        <w:t xml:space="preserve">Effective January 1, 2012 and pursuant to California AB 22 (which will amend Section 1785.20.5 of CA Civil Code and add Chapter 3.6 to Part 2 of Division 2 of CA Labor Code, relating to employment) employers or prospective employers in California are prohibited from obtaining a consumer credit report for employment purposes unless the position of the person for whom the report is sought falls into one of several numerated exemptions. As part of your employment or prospective employment, the Company has requested a credit report citing the following exemption for the position for which you are applying: </w:t>
      </w:r>
    </w:p>
    <w:p w14:paraId="667C1215" w14:textId="77777777" w:rsidR="00163187" w:rsidRPr="00163187" w:rsidRDefault="00163187" w:rsidP="00163187">
      <w:pPr>
        <w:pStyle w:val="ListParagraph"/>
        <w:numPr>
          <w:ilvl w:val="0"/>
          <w:numId w:val="3"/>
        </w:numPr>
        <w:rPr>
          <w:sz w:val="20"/>
        </w:rPr>
      </w:pPr>
      <w:r w:rsidRPr="00163187">
        <w:rPr>
          <w:sz w:val="20"/>
        </w:rPr>
        <w:t xml:space="preserve">a position in the California Department of Justice. </w:t>
      </w:r>
    </w:p>
    <w:p w14:paraId="40CE983B" w14:textId="77777777" w:rsidR="00163187" w:rsidRPr="00163187" w:rsidRDefault="00163187" w:rsidP="00163187">
      <w:pPr>
        <w:pStyle w:val="ListParagraph"/>
        <w:numPr>
          <w:ilvl w:val="0"/>
          <w:numId w:val="3"/>
        </w:numPr>
        <w:rPr>
          <w:sz w:val="20"/>
        </w:rPr>
      </w:pPr>
      <w:r w:rsidRPr="00163187">
        <w:rPr>
          <w:sz w:val="20"/>
        </w:rPr>
        <w:t xml:space="preserve">a managerial position (defined as a position that qualifies for the executive exemption from overtime). </w:t>
      </w:r>
    </w:p>
    <w:p w14:paraId="50B2D8CA" w14:textId="77777777" w:rsidR="00163187" w:rsidRPr="00163187" w:rsidRDefault="00163187" w:rsidP="00163187">
      <w:pPr>
        <w:pStyle w:val="ListParagraph"/>
        <w:numPr>
          <w:ilvl w:val="0"/>
          <w:numId w:val="3"/>
        </w:numPr>
        <w:rPr>
          <w:sz w:val="20"/>
        </w:rPr>
      </w:pPr>
      <w:r w:rsidRPr="00163187">
        <w:rPr>
          <w:sz w:val="20"/>
        </w:rPr>
        <w:t xml:space="preserve">a sworn peace officer or other law enforcement position. </w:t>
      </w:r>
    </w:p>
    <w:p w14:paraId="7833908D" w14:textId="77777777" w:rsidR="00163187" w:rsidRPr="00163187" w:rsidRDefault="00163187" w:rsidP="00163187">
      <w:pPr>
        <w:pStyle w:val="ListParagraph"/>
        <w:numPr>
          <w:ilvl w:val="0"/>
          <w:numId w:val="3"/>
        </w:numPr>
        <w:rPr>
          <w:sz w:val="20"/>
        </w:rPr>
      </w:pPr>
      <w:r w:rsidRPr="00163187">
        <w:rPr>
          <w:sz w:val="20"/>
        </w:rPr>
        <w:t xml:space="preserve">a position for which credit information is required by law to be disclosed or obtained. </w:t>
      </w:r>
    </w:p>
    <w:p w14:paraId="6D3D62E3" w14:textId="77777777" w:rsidR="00163187" w:rsidRPr="00163187" w:rsidRDefault="00163187" w:rsidP="00163187">
      <w:pPr>
        <w:pStyle w:val="ListParagraph"/>
        <w:numPr>
          <w:ilvl w:val="0"/>
          <w:numId w:val="3"/>
        </w:numPr>
        <w:rPr>
          <w:sz w:val="20"/>
        </w:rPr>
      </w:pPr>
      <w:r w:rsidRPr="00163187">
        <w:rPr>
          <w:sz w:val="20"/>
        </w:rPr>
        <w:t xml:space="preserve">a position that involves regular access (other than in connection with routine solicitation of credit card applications in a retail establishment) to people’s bank or credit card account information, social security number and date of birth. </w:t>
      </w:r>
    </w:p>
    <w:p w14:paraId="67078D6E" w14:textId="77777777" w:rsidR="00163187" w:rsidRPr="00163187" w:rsidRDefault="00163187" w:rsidP="00163187">
      <w:pPr>
        <w:pStyle w:val="ListParagraph"/>
        <w:numPr>
          <w:ilvl w:val="0"/>
          <w:numId w:val="3"/>
        </w:numPr>
        <w:rPr>
          <w:sz w:val="20"/>
        </w:rPr>
      </w:pPr>
      <w:r w:rsidRPr="00163187">
        <w:rPr>
          <w:sz w:val="20"/>
        </w:rPr>
        <w:t xml:space="preserve">a position in which the employee would be named a signatory on the employer’s bank or credit card account, authorized to transfer money on behalf of the employer, or authorized to enter into financial contracts on behalf of the employer. </w:t>
      </w:r>
    </w:p>
    <w:p w14:paraId="27C9B59D" w14:textId="77777777" w:rsidR="00DE137C" w:rsidRDefault="00163187" w:rsidP="00163187">
      <w:pPr>
        <w:pStyle w:val="ListParagraph"/>
        <w:numPr>
          <w:ilvl w:val="0"/>
          <w:numId w:val="3"/>
        </w:numPr>
        <w:rPr>
          <w:sz w:val="20"/>
        </w:rPr>
      </w:pPr>
      <w:r w:rsidRPr="00163187">
        <w:rPr>
          <w:sz w:val="20"/>
        </w:rPr>
        <w:t xml:space="preserve">a position that involves regular access to cash totaling $10,000 or more of the employer, a customer, or client during the workday. </w:t>
      </w:r>
    </w:p>
    <w:p w14:paraId="00491D28" w14:textId="77777777" w:rsidR="00163187" w:rsidRPr="00163187" w:rsidRDefault="00163187" w:rsidP="00163187">
      <w:pPr>
        <w:pStyle w:val="ListParagraph"/>
        <w:numPr>
          <w:ilvl w:val="0"/>
          <w:numId w:val="3"/>
        </w:numPr>
        <w:rPr>
          <w:sz w:val="20"/>
        </w:rPr>
      </w:pPr>
      <w:r w:rsidRPr="00163187">
        <w:rPr>
          <w:sz w:val="20"/>
        </w:rPr>
        <w:t xml:space="preserve">a position that involves access to confidential or proprietary information (defined as a legal “trade secret” under Civil Code 3453.1(d)). </w:t>
      </w:r>
    </w:p>
    <w:p w14:paraId="20C0E31F" w14:textId="77777777" w:rsidR="008666A0" w:rsidRDefault="008666A0">
      <w:pPr>
        <w:rPr>
          <w:sz w:val="20"/>
        </w:rPr>
      </w:pPr>
    </w:p>
    <w:p w14:paraId="100E76A4" w14:textId="2F56672D" w:rsidR="00163187" w:rsidRPr="00163187" w:rsidRDefault="00163187">
      <w:pPr>
        <w:rPr>
          <w:sz w:val="20"/>
        </w:rPr>
      </w:pPr>
      <w:r w:rsidRPr="00163187">
        <w:rPr>
          <w:sz w:val="20"/>
        </w:rPr>
        <w:t>This Disclosure and Authorization form, in original, faxed, photocopied or electronic form, will be valid for any reports that may be requested by the company.</w:t>
      </w:r>
    </w:p>
    <w:p w14:paraId="15EA3692" w14:textId="34B50844" w:rsidR="00163187" w:rsidRDefault="00163187">
      <w:pPr>
        <w:rPr>
          <w:sz w:val="20"/>
        </w:rPr>
      </w:pPr>
      <w:r w:rsidRPr="00163187">
        <w:rPr>
          <w:sz w:val="20"/>
        </w:rPr>
        <w:t>I authorize without reservation any party or agency contacted by this employer to furnish the above-mentioned information. I hereby consent to your obtaining the informatio</w:t>
      </w:r>
      <w:r w:rsidRPr="008B2392">
        <w:rPr>
          <w:sz w:val="20"/>
        </w:rPr>
        <w:t xml:space="preserve">n from </w:t>
      </w:r>
      <w:r w:rsidR="008666A0" w:rsidRPr="008B2392">
        <w:rPr>
          <w:sz w:val="20"/>
        </w:rPr>
        <w:t xml:space="preserve">Universal Background Screening </w:t>
      </w:r>
      <w:r w:rsidRPr="008B2392">
        <w:rPr>
          <w:sz w:val="20"/>
        </w:rPr>
        <w:t>(and/or any of their licensed</w:t>
      </w:r>
      <w:r w:rsidR="008B2392" w:rsidRPr="008B2392">
        <w:rPr>
          <w:sz w:val="20"/>
        </w:rPr>
        <w:t xml:space="preserve"> agents) located at P.O. Box 5920, Scottsdale, AZ 85261, 877-263-8033, </w:t>
      </w:r>
      <w:bookmarkStart w:id="0" w:name="_GoBack"/>
      <w:bookmarkEnd w:id="0"/>
      <w:r w:rsidR="008B2392" w:rsidRPr="008B2392">
        <w:rPr>
          <w:sz w:val="20"/>
        </w:rPr>
        <w:t>www.universalbackground.com.</w:t>
      </w:r>
    </w:p>
    <w:p w14:paraId="553C4587" w14:textId="1DADC4EA" w:rsidR="00163187" w:rsidRDefault="00163187">
      <w:pPr>
        <w:rPr>
          <w:sz w:val="20"/>
        </w:rPr>
      </w:pPr>
      <w:r>
        <w:rPr>
          <w:sz w:val="20"/>
        </w:rPr>
        <w:t>I un</w:t>
      </w:r>
      <w:r w:rsidRPr="00163187">
        <w:rPr>
          <w:sz w:val="20"/>
        </w:rPr>
        <w:t xml:space="preserve">derstand that I may view the privacy policy at </w:t>
      </w:r>
      <w:hyperlink r:id="rId7" w:history="1">
        <w:r w:rsidR="008B2392" w:rsidRPr="004E6944">
          <w:rPr>
            <w:rStyle w:val="Hyperlink"/>
            <w:sz w:val="20"/>
          </w:rPr>
          <w:t>https://universalbackground.com/consumer-information-privacy-policy/</w:t>
        </w:r>
      </w:hyperlink>
      <w:r w:rsidR="008B2392">
        <w:rPr>
          <w:sz w:val="20"/>
        </w:rPr>
        <w:t xml:space="preserve">. </w:t>
      </w:r>
      <w:r w:rsidRPr="00163187">
        <w:rPr>
          <w:sz w:val="20"/>
        </w:rPr>
        <w:t xml:space="preserve">I understand to aid in the proper identification of my file or records the following personal identifiers, as well as other information, is necessary. </w:t>
      </w:r>
    </w:p>
    <w:p w14:paraId="04442AD0" w14:textId="77777777" w:rsidR="00163187" w:rsidRDefault="00163187">
      <w:pPr>
        <w:rPr>
          <w:sz w:val="20"/>
        </w:rPr>
      </w:pPr>
    </w:p>
    <w:tbl>
      <w:tblPr>
        <w:tblStyle w:val="TableGrid"/>
        <w:tblW w:w="0" w:type="auto"/>
        <w:tblLook w:val="04A0" w:firstRow="1" w:lastRow="0" w:firstColumn="1" w:lastColumn="0" w:noHBand="0" w:noVBand="1"/>
      </w:tblPr>
      <w:tblGrid>
        <w:gridCol w:w="4675"/>
        <w:gridCol w:w="4675"/>
      </w:tblGrid>
      <w:tr w:rsidR="00163187" w14:paraId="79178ED7" w14:textId="77777777" w:rsidTr="00163187">
        <w:tc>
          <w:tcPr>
            <w:tcW w:w="4675" w:type="dxa"/>
          </w:tcPr>
          <w:p w14:paraId="462B204A" w14:textId="77777777" w:rsidR="00163187" w:rsidRDefault="00163187">
            <w:pPr>
              <w:rPr>
                <w:sz w:val="20"/>
              </w:rPr>
            </w:pPr>
            <w:r>
              <w:rPr>
                <w:sz w:val="20"/>
              </w:rPr>
              <w:t>Signed:</w:t>
            </w:r>
          </w:p>
          <w:p w14:paraId="7F828F98" w14:textId="77777777" w:rsidR="00163187" w:rsidRDefault="00163187">
            <w:pPr>
              <w:rPr>
                <w:sz w:val="20"/>
              </w:rPr>
            </w:pPr>
          </w:p>
        </w:tc>
        <w:tc>
          <w:tcPr>
            <w:tcW w:w="4675" w:type="dxa"/>
          </w:tcPr>
          <w:p w14:paraId="4ECBBCD1" w14:textId="77777777" w:rsidR="00163187" w:rsidRDefault="00DE137C">
            <w:pPr>
              <w:rPr>
                <w:sz w:val="20"/>
              </w:rPr>
            </w:pPr>
            <w:r>
              <w:rPr>
                <w:sz w:val="20"/>
              </w:rPr>
              <w:t>Today’s</w:t>
            </w:r>
            <w:r w:rsidR="00163187">
              <w:rPr>
                <w:sz w:val="20"/>
              </w:rPr>
              <w:t xml:space="preserve"> Date: </w:t>
            </w:r>
          </w:p>
        </w:tc>
      </w:tr>
      <w:tr w:rsidR="00163187" w14:paraId="7E3CE324" w14:textId="77777777" w:rsidTr="00163187">
        <w:tc>
          <w:tcPr>
            <w:tcW w:w="4675" w:type="dxa"/>
          </w:tcPr>
          <w:p w14:paraId="17CFC40C" w14:textId="77777777" w:rsidR="00163187" w:rsidRDefault="00163187">
            <w:pPr>
              <w:rPr>
                <w:sz w:val="20"/>
              </w:rPr>
            </w:pPr>
            <w:r>
              <w:rPr>
                <w:sz w:val="20"/>
              </w:rPr>
              <w:t>Printed Name:</w:t>
            </w:r>
          </w:p>
          <w:p w14:paraId="18A0B03E" w14:textId="77777777" w:rsidR="00163187" w:rsidRDefault="00163187">
            <w:pPr>
              <w:rPr>
                <w:sz w:val="20"/>
              </w:rPr>
            </w:pPr>
          </w:p>
        </w:tc>
        <w:tc>
          <w:tcPr>
            <w:tcW w:w="4675" w:type="dxa"/>
          </w:tcPr>
          <w:p w14:paraId="6795F09F" w14:textId="77777777" w:rsidR="00163187" w:rsidRDefault="00163187">
            <w:pPr>
              <w:rPr>
                <w:sz w:val="20"/>
              </w:rPr>
            </w:pPr>
            <w:r>
              <w:rPr>
                <w:sz w:val="20"/>
              </w:rPr>
              <w:t>Position Applied for</w:t>
            </w:r>
          </w:p>
        </w:tc>
      </w:tr>
      <w:tr w:rsidR="00163187" w14:paraId="07EC7C3C" w14:textId="77777777" w:rsidTr="00163187">
        <w:tc>
          <w:tcPr>
            <w:tcW w:w="4675" w:type="dxa"/>
          </w:tcPr>
          <w:p w14:paraId="00E2E50D" w14:textId="77777777" w:rsidR="00163187" w:rsidRDefault="00163187">
            <w:pPr>
              <w:rPr>
                <w:sz w:val="20"/>
              </w:rPr>
            </w:pPr>
            <w:r>
              <w:rPr>
                <w:sz w:val="20"/>
              </w:rPr>
              <w:t xml:space="preserve">Social Security Number: </w:t>
            </w:r>
          </w:p>
          <w:p w14:paraId="1B79D8B3" w14:textId="77777777" w:rsidR="00163187" w:rsidRDefault="00163187">
            <w:pPr>
              <w:rPr>
                <w:sz w:val="20"/>
              </w:rPr>
            </w:pPr>
          </w:p>
        </w:tc>
        <w:tc>
          <w:tcPr>
            <w:tcW w:w="4675" w:type="dxa"/>
          </w:tcPr>
          <w:p w14:paraId="2C7B0E9E" w14:textId="77777777" w:rsidR="00163187" w:rsidRDefault="00163187">
            <w:pPr>
              <w:rPr>
                <w:sz w:val="20"/>
              </w:rPr>
            </w:pPr>
            <w:r>
              <w:rPr>
                <w:sz w:val="20"/>
              </w:rPr>
              <w:t>DOB:</w:t>
            </w:r>
          </w:p>
        </w:tc>
      </w:tr>
      <w:tr w:rsidR="00163187" w14:paraId="6221A275" w14:textId="77777777" w:rsidTr="00163187">
        <w:tc>
          <w:tcPr>
            <w:tcW w:w="4675" w:type="dxa"/>
          </w:tcPr>
          <w:p w14:paraId="1666C7CE" w14:textId="77777777" w:rsidR="00163187" w:rsidRDefault="00163187">
            <w:pPr>
              <w:rPr>
                <w:sz w:val="20"/>
              </w:rPr>
            </w:pPr>
            <w:r>
              <w:rPr>
                <w:sz w:val="20"/>
              </w:rPr>
              <w:t>ID/DL Number:</w:t>
            </w:r>
          </w:p>
          <w:p w14:paraId="000BD5EF" w14:textId="77777777" w:rsidR="00163187" w:rsidRDefault="00163187">
            <w:pPr>
              <w:rPr>
                <w:sz w:val="20"/>
              </w:rPr>
            </w:pPr>
          </w:p>
        </w:tc>
        <w:tc>
          <w:tcPr>
            <w:tcW w:w="4675" w:type="dxa"/>
          </w:tcPr>
          <w:p w14:paraId="611AF479" w14:textId="77777777" w:rsidR="00163187" w:rsidRDefault="00163187">
            <w:pPr>
              <w:rPr>
                <w:sz w:val="20"/>
              </w:rPr>
            </w:pPr>
            <w:r>
              <w:rPr>
                <w:sz w:val="20"/>
              </w:rPr>
              <w:t>State</w:t>
            </w:r>
          </w:p>
        </w:tc>
      </w:tr>
    </w:tbl>
    <w:p w14:paraId="3F623FDD" w14:textId="77777777" w:rsidR="00163187" w:rsidRDefault="00163187">
      <w:pPr>
        <w:rPr>
          <w:sz w:val="20"/>
        </w:rPr>
      </w:pPr>
    </w:p>
    <w:p w14:paraId="3738E790" w14:textId="77777777" w:rsidR="00163187" w:rsidRDefault="00163187">
      <w:pPr>
        <w:rPr>
          <w:sz w:val="20"/>
        </w:rPr>
      </w:pPr>
      <w:r w:rsidRPr="00163187">
        <w:rPr>
          <w:sz w:val="20"/>
        </w:rPr>
        <w:t xml:space="preserve">Other names you have used or are also known as: </w:t>
      </w:r>
      <w:r>
        <w:rPr>
          <w:sz w:val="20"/>
        </w:rPr>
        <w:t>____________________________________________________</w:t>
      </w:r>
    </w:p>
    <w:p w14:paraId="1D1856D5" w14:textId="77777777" w:rsidR="00163187" w:rsidRPr="00163187" w:rsidRDefault="00163187">
      <w:pPr>
        <w:rPr>
          <w:b/>
          <w:sz w:val="20"/>
        </w:rPr>
      </w:pPr>
      <w:r w:rsidRPr="00163187">
        <w:rPr>
          <w:b/>
          <w:sz w:val="20"/>
        </w:rPr>
        <w:t xml:space="preserve">PLEASE PROVIDE ALL RESIDENTIAL ADDRESSES FOR THE PAST 7 YEARS </w:t>
      </w:r>
    </w:p>
    <w:p w14:paraId="49C7E2D9" w14:textId="77777777" w:rsidR="00163187" w:rsidRDefault="00163187">
      <w:pPr>
        <w:rPr>
          <w:sz w:val="20"/>
        </w:rPr>
      </w:pPr>
      <w:r w:rsidRPr="00163187">
        <w:rPr>
          <w:sz w:val="20"/>
        </w:rPr>
        <w:t>Current Address:</w:t>
      </w:r>
      <w:r>
        <w:rPr>
          <w:sz w:val="20"/>
        </w:rPr>
        <w:t xml:space="preserve"> _______________________________________________________________________________</w:t>
      </w:r>
    </w:p>
    <w:p w14:paraId="145684E3" w14:textId="77777777" w:rsidR="00163187" w:rsidRDefault="00163187" w:rsidP="00163187">
      <w:pPr>
        <w:ind w:left="720" w:firstLine="720"/>
        <w:rPr>
          <w:sz w:val="20"/>
        </w:rPr>
      </w:pPr>
      <w:r w:rsidRPr="00163187">
        <w:rPr>
          <w:sz w:val="20"/>
        </w:rPr>
        <w:t xml:space="preserve">Street </w:t>
      </w:r>
      <w:r>
        <w:rPr>
          <w:sz w:val="20"/>
        </w:rPr>
        <w:tab/>
      </w:r>
      <w:r>
        <w:rPr>
          <w:sz w:val="20"/>
        </w:rPr>
        <w:tab/>
      </w:r>
      <w:r>
        <w:rPr>
          <w:sz w:val="20"/>
        </w:rPr>
        <w:tab/>
      </w:r>
      <w:r w:rsidRPr="00163187">
        <w:rPr>
          <w:sz w:val="20"/>
        </w:rPr>
        <w:t xml:space="preserve">Apt.# </w:t>
      </w:r>
      <w:r>
        <w:rPr>
          <w:sz w:val="20"/>
        </w:rPr>
        <w:tab/>
      </w:r>
      <w:r w:rsidRPr="00163187">
        <w:rPr>
          <w:sz w:val="20"/>
        </w:rPr>
        <w:t xml:space="preserve">City </w:t>
      </w:r>
      <w:r>
        <w:rPr>
          <w:sz w:val="20"/>
        </w:rPr>
        <w:tab/>
      </w:r>
      <w:r>
        <w:rPr>
          <w:sz w:val="20"/>
        </w:rPr>
        <w:tab/>
      </w:r>
      <w:r w:rsidRPr="00163187">
        <w:rPr>
          <w:sz w:val="20"/>
        </w:rPr>
        <w:t xml:space="preserve">State </w:t>
      </w:r>
      <w:r>
        <w:rPr>
          <w:sz w:val="20"/>
        </w:rPr>
        <w:tab/>
      </w:r>
      <w:r w:rsidRPr="00163187">
        <w:rPr>
          <w:sz w:val="20"/>
        </w:rPr>
        <w:t xml:space="preserve">Zip Code </w:t>
      </w:r>
      <w:r>
        <w:rPr>
          <w:sz w:val="20"/>
        </w:rPr>
        <w:tab/>
      </w:r>
      <w:r w:rsidRPr="00163187">
        <w:rPr>
          <w:sz w:val="20"/>
        </w:rPr>
        <w:t xml:space="preserve">How long here? </w:t>
      </w:r>
    </w:p>
    <w:p w14:paraId="5634BB13" w14:textId="77777777" w:rsidR="00163187" w:rsidRDefault="00163187">
      <w:pPr>
        <w:rPr>
          <w:sz w:val="20"/>
        </w:rPr>
      </w:pPr>
      <w:r w:rsidRPr="00163187">
        <w:rPr>
          <w:sz w:val="20"/>
        </w:rPr>
        <w:t xml:space="preserve">Former Address: </w:t>
      </w:r>
      <w:r>
        <w:rPr>
          <w:sz w:val="20"/>
        </w:rPr>
        <w:tab/>
        <w:t>_______________________________________________________________________________</w:t>
      </w:r>
    </w:p>
    <w:p w14:paraId="3FF9B419" w14:textId="77777777" w:rsidR="00163187" w:rsidRDefault="00163187" w:rsidP="00163187">
      <w:pPr>
        <w:ind w:left="720" w:firstLine="720"/>
        <w:rPr>
          <w:sz w:val="20"/>
        </w:rPr>
      </w:pPr>
      <w:r w:rsidRPr="00163187">
        <w:rPr>
          <w:sz w:val="20"/>
        </w:rPr>
        <w:t xml:space="preserve">Street </w:t>
      </w:r>
      <w:r>
        <w:rPr>
          <w:sz w:val="20"/>
        </w:rPr>
        <w:tab/>
      </w:r>
      <w:r>
        <w:rPr>
          <w:sz w:val="20"/>
        </w:rPr>
        <w:tab/>
      </w:r>
      <w:r>
        <w:rPr>
          <w:sz w:val="20"/>
        </w:rPr>
        <w:tab/>
      </w:r>
      <w:r w:rsidRPr="00163187">
        <w:rPr>
          <w:sz w:val="20"/>
        </w:rPr>
        <w:t xml:space="preserve">Apt.# </w:t>
      </w:r>
      <w:r>
        <w:rPr>
          <w:sz w:val="20"/>
        </w:rPr>
        <w:tab/>
      </w:r>
      <w:r w:rsidRPr="00163187">
        <w:rPr>
          <w:sz w:val="20"/>
        </w:rPr>
        <w:t xml:space="preserve">City </w:t>
      </w:r>
      <w:r>
        <w:rPr>
          <w:sz w:val="20"/>
        </w:rPr>
        <w:tab/>
      </w:r>
      <w:r>
        <w:rPr>
          <w:sz w:val="20"/>
        </w:rPr>
        <w:tab/>
      </w:r>
      <w:r w:rsidRPr="00163187">
        <w:rPr>
          <w:sz w:val="20"/>
        </w:rPr>
        <w:t xml:space="preserve">State </w:t>
      </w:r>
      <w:r>
        <w:rPr>
          <w:sz w:val="20"/>
        </w:rPr>
        <w:tab/>
      </w:r>
      <w:r w:rsidRPr="00163187">
        <w:rPr>
          <w:sz w:val="20"/>
        </w:rPr>
        <w:t xml:space="preserve">Zip Code </w:t>
      </w:r>
      <w:r>
        <w:rPr>
          <w:sz w:val="20"/>
        </w:rPr>
        <w:tab/>
      </w:r>
      <w:r w:rsidRPr="00163187">
        <w:rPr>
          <w:sz w:val="20"/>
        </w:rPr>
        <w:t xml:space="preserve">How long here? </w:t>
      </w:r>
    </w:p>
    <w:p w14:paraId="697F0802" w14:textId="77777777" w:rsidR="00163187" w:rsidRDefault="00163187" w:rsidP="00163187">
      <w:pPr>
        <w:rPr>
          <w:sz w:val="20"/>
        </w:rPr>
      </w:pPr>
      <w:r w:rsidRPr="00163187">
        <w:rPr>
          <w:sz w:val="20"/>
        </w:rPr>
        <w:t xml:space="preserve">Former Address: </w:t>
      </w:r>
      <w:r>
        <w:rPr>
          <w:sz w:val="20"/>
        </w:rPr>
        <w:tab/>
        <w:t>_______________________________________________________________________________</w:t>
      </w:r>
    </w:p>
    <w:p w14:paraId="49632844" w14:textId="77777777" w:rsidR="00163187" w:rsidRDefault="00163187" w:rsidP="00163187">
      <w:pPr>
        <w:ind w:left="720" w:firstLine="720"/>
        <w:rPr>
          <w:sz w:val="20"/>
        </w:rPr>
      </w:pPr>
      <w:r w:rsidRPr="00163187">
        <w:rPr>
          <w:sz w:val="20"/>
        </w:rPr>
        <w:t xml:space="preserve">Street </w:t>
      </w:r>
      <w:r>
        <w:rPr>
          <w:sz w:val="20"/>
        </w:rPr>
        <w:tab/>
      </w:r>
      <w:r>
        <w:rPr>
          <w:sz w:val="20"/>
        </w:rPr>
        <w:tab/>
      </w:r>
      <w:r>
        <w:rPr>
          <w:sz w:val="20"/>
        </w:rPr>
        <w:tab/>
      </w:r>
      <w:r w:rsidRPr="00163187">
        <w:rPr>
          <w:sz w:val="20"/>
        </w:rPr>
        <w:t xml:space="preserve">Apt.# </w:t>
      </w:r>
      <w:r>
        <w:rPr>
          <w:sz w:val="20"/>
        </w:rPr>
        <w:tab/>
      </w:r>
      <w:r w:rsidRPr="00163187">
        <w:rPr>
          <w:sz w:val="20"/>
        </w:rPr>
        <w:t xml:space="preserve">City </w:t>
      </w:r>
      <w:r>
        <w:rPr>
          <w:sz w:val="20"/>
        </w:rPr>
        <w:tab/>
      </w:r>
      <w:r>
        <w:rPr>
          <w:sz w:val="20"/>
        </w:rPr>
        <w:tab/>
      </w:r>
      <w:r w:rsidRPr="00163187">
        <w:rPr>
          <w:sz w:val="20"/>
        </w:rPr>
        <w:t xml:space="preserve">State </w:t>
      </w:r>
      <w:r>
        <w:rPr>
          <w:sz w:val="20"/>
        </w:rPr>
        <w:tab/>
      </w:r>
      <w:r w:rsidRPr="00163187">
        <w:rPr>
          <w:sz w:val="20"/>
        </w:rPr>
        <w:t xml:space="preserve">Zip Code </w:t>
      </w:r>
      <w:r>
        <w:rPr>
          <w:sz w:val="20"/>
        </w:rPr>
        <w:tab/>
      </w:r>
      <w:r w:rsidRPr="00163187">
        <w:rPr>
          <w:sz w:val="20"/>
        </w:rPr>
        <w:t xml:space="preserve">How long here? </w:t>
      </w:r>
    </w:p>
    <w:p w14:paraId="7C0C95FC" w14:textId="77777777" w:rsidR="00163187" w:rsidRDefault="00163187">
      <w:pPr>
        <w:rPr>
          <w:sz w:val="20"/>
        </w:rPr>
      </w:pPr>
    </w:p>
    <w:p w14:paraId="09E2EA39" w14:textId="77777777" w:rsidR="0022240D" w:rsidRPr="00163187" w:rsidRDefault="00163187">
      <w:pPr>
        <w:rPr>
          <w:sz w:val="20"/>
        </w:rPr>
      </w:pPr>
      <w:r w:rsidRPr="00163187">
        <w:rPr>
          <w:sz w:val="20"/>
        </w:rPr>
        <w:t>Would you like a copy of this report? ________Yes ______No</w:t>
      </w:r>
    </w:p>
    <w:sectPr w:rsidR="0022240D" w:rsidRPr="00163187" w:rsidSect="008666A0">
      <w:footerReference w:type="default" r:id="rId8"/>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81271" w14:textId="77777777" w:rsidR="006928CE" w:rsidRDefault="006928CE" w:rsidP="009163BC">
      <w:pPr>
        <w:spacing w:after="0" w:line="240" w:lineRule="auto"/>
      </w:pPr>
      <w:r>
        <w:separator/>
      </w:r>
    </w:p>
  </w:endnote>
  <w:endnote w:type="continuationSeparator" w:id="0">
    <w:p w14:paraId="69455BD2" w14:textId="77777777" w:rsidR="006928CE" w:rsidRDefault="006928CE" w:rsidP="0091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72658" w14:textId="09629495" w:rsidR="009163BC" w:rsidRDefault="009163BC">
    <w:pPr>
      <w:pStyle w:val="Footer"/>
    </w:pPr>
    <w:r>
      <w:t>Guardian HR – Background Check Release Form - CA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4A4CE" w14:textId="77777777" w:rsidR="006928CE" w:rsidRDefault="006928CE" w:rsidP="009163BC">
      <w:pPr>
        <w:spacing w:after="0" w:line="240" w:lineRule="auto"/>
      </w:pPr>
      <w:r>
        <w:separator/>
      </w:r>
    </w:p>
  </w:footnote>
  <w:footnote w:type="continuationSeparator" w:id="0">
    <w:p w14:paraId="6510CE89" w14:textId="77777777" w:rsidR="006928CE" w:rsidRDefault="006928CE" w:rsidP="00916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53C8C"/>
    <w:multiLevelType w:val="hybridMultilevel"/>
    <w:tmpl w:val="66F679CC"/>
    <w:lvl w:ilvl="0" w:tplc="F91429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A30171"/>
    <w:multiLevelType w:val="hybridMultilevel"/>
    <w:tmpl w:val="1AF2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6A3572"/>
    <w:multiLevelType w:val="hybridMultilevel"/>
    <w:tmpl w:val="4C6E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187"/>
    <w:rsid w:val="00163187"/>
    <w:rsid w:val="0022240D"/>
    <w:rsid w:val="00566983"/>
    <w:rsid w:val="006928CE"/>
    <w:rsid w:val="00760F5A"/>
    <w:rsid w:val="008666A0"/>
    <w:rsid w:val="008B2392"/>
    <w:rsid w:val="009163BC"/>
    <w:rsid w:val="00DE1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019A4"/>
  <w15:docId w15:val="{C5465487-0DAF-4FDE-A496-36070CC31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31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187"/>
    <w:pPr>
      <w:ind w:left="720"/>
      <w:contextualSpacing/>
    </w:pPr>
  </w:style>
  <w:style w:type="character" w:styleId="Hyperlink">
    <w:name w:val="Hyperlink"/>
    <w:basedOn w:val="DefaultParagraphFont"/>
    <w:uiPriority w:val="99"/>
    <w:unhideWhenUsed/>
    <w:rsid w:val="00163187"/>
    <w:rPr>
      <w:color w:val="0563C1" w:themeColor="hyperlink"/>
      <w:u w:val="single"/>
    </w:rPr>
  </w:style>
  <w:style w:type="character" w:customStyle="1" w:styleId="UnresolvedMention">
    <w:name w:val="Unresolved Mention"/>
    <w:basedOn w:val="DefaultParagraphFont"/>
    <w:uiPriority w:val="99"/>
    <w:semiHidden/>
    <w:unhideWhenUsed/>
    <w:rsid w:val="00163187"/>
    <w:rPr>
      <w:color w:val="808080"/>
      <w:shd w:val="clear" w:color="auto" w:fill="E6E6E6"/>
    </w:rPr>
  </w:style>
  <w:style w:type="character" w:customStyle="1" w:styleId="Heading1Char">
    <w:name w:val="Heading 1 Char"/>
    <w:basedOn w:val="DefaultParagraphFont"/>
    <w:link w:val="Heading1"/>
    <w:uiPriority w:val="9"/>
    <w:rsid w:val="0016318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63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6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3BC"/>
  </w:style>
  <w:style w:type="paragraph" w:styleId="Footer">
    <w:name w:val="footer"/>
    <w:basedOn w:val="Normal"/>
    <w:link w:val="FooterChar"/>
    <w:uiPriority w:val="99"/>
    <w:unhideWhenUsed/>
    <w:rsid w:val="00916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niversalbackground.com/consumer-information-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MMC</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Steffi Harges</dc:creator>
  <cp:lastModifiedBy>Arseneau, Claire</cp:lastModifiedBy>
  <cp:revision>3</cp:revision>
  <dcterms:created xsi:type="dcterms:W3CDTF">2021-03-04T19:46:00Z</dcterms:created>
  <dcterms:modified xsi:type="dcterms:W3CDTF">2021-03-04T19:47:00Z</dcterms:modified>
</cp:coreProperties>
</file>